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3D4B" w14:textId="5AE52DC2" w:rsidR="000C07CE" w:rsidRDefault="000C07CE"/>
    <w:p w14:paraId="251963D0" w14:textId="5A16F176" w:rsidR="00A26FF4" w:rsidRDefault="00A26FF4"/>
    <w:p w14:paraId="3D3A1FF9" w14:textId="79E960B4" w:rsidR="00A26FF4" w:rsidRDefault="00A26FF4"/>
    <w:p w14:paraId="0D4AFC11" w14:textId="49514179" w:rsidR="00A26FF4" w:rsidRPr="00A26FF4" w:rsidRDefault="00A26FF4" w:rsidP="00A26FF4">
      <w:pPr>
        <w:pStyle w:val="Sansinterligne"/>
        <w:ind w:left="38" w:right="-108" w:hanging="38"/>
        <w:jc w:val="center"/>
        <w:rPr>
          <w:rFonts w:ascii="Comic Sans MS" w:hAnsi="Comic Sans MS" w:cs="Calibri"/>
          <w:b/>
          <w:sz w:val="40"/>
          <w:szCs w:val="40"/>
        </w:rPr>
      </w:pPr>
      <w:r w:rsidRPr="00A26FF4">
        <w:rPr>
          <w:rFonts w:ascii="Comic Sans MS" w:hAnsi="Comic Sans MS" w:cs="Calibri"/>
          <w:b/>
          <w:sz w:val="40"/>
          <w:szCs w:val="40"/>
        </w:rPr>
        <w:t xml:space="preserve">Assemblée Générale du </w:t>
      </w:r>
      <w:r w:rsidR="009A0719">
        <w:rPr>
          <w:rFonts w:ascii="Comic Sans MS" w:hAnsi="Comic Sans MS" w:cs="Calibri"/>
          <w:b/>
          <w:sz w:val="40"/>
          <w:szCs w:val="40"/>
        </w:rPr>
        <w:t>1</w:t>
      </w:r>
      <w:r w:rsidR="009A0719" w:rsidRPr="009A0719">
        <w:rPr>
          <w:rFonts w:ascii="Comic Sans MS" w:hAnsi="Comic Sans MS" w:cs="Calibri"/>
          <w:b/>
          <w:sz w:val="40"/>
          <w:szCs w:val="40"/>
          <w:vertAlign w:val="superscript"/>
        </w:rPr>
        <w:t>er</w:t>
      </w:r>
      <w:r w:rsidR="009A0719">
        <w:rPr>
          <w:rFonts w:ascii="Comic Sans MS" w:hAnsi="Comic Sans MS" w:cs="Calibri"/>
          <w:b/>
          <w:sz w:val="40"/>
          <w:szCs w:val="40"/>
        </w:rPr>
        <w:t xml:space="preserve"> </w:t>
      </w:r>
      <w:proofErr w:type="gramStart"/>
      <w:r w:rsidR="009A0719">
        <w:rPr>
          <w:rFonts w:ascii="Comic Sans MS" w:hAnsi="Comic Sans MS" w:cs="Calibri"/>
          <w:b/>
          <w:sz w:val="40"/>
          <w:szCs w:val="40"/>
        </w:rPr>
        <w:t>Octobre</w:t>
      </w:r>
      <w:proofErr w:type="gramEnd"/>
      <w:r w:rsidRPr="00A26FF4">
        <w:rPr>
          <w:rFonts w:ascii="Comic Sans MS" w:hAnsi="Comic Sans MS" w:cs="Calibri"/>
          <w:b/>
          <w:sz w:val="40"/>
          <w:szCs w:val="40"/>
        </w:rPr>
        <w:t xml:space="preserve"> 202</w:t>
      </w:r>
      <w:r w:rsidR="009A0719">
        <w:rPr>
          <w:rFonts w:ascii="Comic Sans MS" w:hAnsi="Comic Sans MS" w:cs="Calibri"/>
          <w:b/>
          <w:sz w:val="40"/>
          <w:szCs w:val="40"/>
        </w:rPr>
        <w:t>2</w:t>
      </w:r>
    </w:p>
    <w:p w14:paraId="10B4DBC4" w14:textId="5D7319D5" w:rsidR="00A26FF4" w:rsidRPr="00A26FF4" w:rsidRDefault="00A26FF4" w:rsidP="00A26FF4">
      <w:pPr>
        <w:pStyle w:val="Sansinterligne"/>
        <w:ind w:left="38" w:right="-108" w:hanging="38"/>
        <w:jc w:val="center"/>
        <w:rPr>
          <w:rFonts w:ascii="Comic Sans MS" w:hAnsi="Comic Sans MS" w:cs="Calibri"/>
          <w:b/>
          <w:sz w:val="40"/>
          <w:szCs w:val="40"/>
        </w:rPr>
      </w:pPr>
      <w:r w:rsidRPr="00A26FF4">
        <w:rPr>
          <w:rFonts w:ascii="Comic Sans MS" w:hAnsi="Comic Sans MS" w:cs="Calibri"/>
          <w:b/>
          <w:sz w:val="40"/>
          <w:szCs w:val="40"/>
        </w:rPr>
        <w:t>Ligue de Normandie de Tennis de Table</w:t>
      </w:r>
    </w:p>
    <w:p w14:paraId="23B2E921" w14:textId="77777777" w:rsidR="00A26FF4" w:rsidRPr="00A26FF4" w:rsidRDefault="00A26FF4" w:rsidP="00A26FF4">
      <w:pPr>
        <w:pStyle w:val="Sansinterligne"/>
        <w:ind w:left="38" w:right="-108" w:hanging="38"/>
        <w:jc w:val="center"/>
        <w:rPr>
          <w:rFonts w:ascii="Comic Sans MS" w:hAnsi="Comic Sans MS" w:cs="Calibri"/>
          <w:b/>
          <w:sz w:val="40"/>
          <w:szCs w:val="40"/>
        </w:rPr>
      </w:pPr>
    </w:p>
    <w:p w14:paraId="3FDEAC7D" w14:textId="77777777" w:rsidR="00A26FF4" w:rsidRPr="00A26FF4" w:rsidRDefault="00A26FF4" w:rsidP="00A26FF4">
      <w:pPr>
        <w:pStyle w:val="Sansinterligne"/>
        <w:ind w:left="38" w:right="-108" w:hanging="38"/>
        <w:jc w:val="center"/>
        <w:rPr>
          <w:rFonts w:ascii="Comic Sans MS" w:hAnsi="Comic Sans MS" w:cs="Calibri"/>
          <w:b/>
          <w:sz w:val="40"/>
          <w:szCs w:val="40"/>
        </w:rPr>
      </w:pPr>
      <w:r w:rsidRPr="00A26FF4">
        <w:rPr>
          <w:rFonts w:ascii="Comic Sans MS" w:hAnsi="Comic Sans MS" w:cs="Calibri"/>
          <w:b/>
          <w:sz w:val="40"/>
          <w:szCs w:val="40"/>
        </w:rPr>
        <w:t>Élection complémentaire au Conseil de Ligue</w:t>
      </w:r>
    </w:p>
    <w:p w14:paraId="5C8C0975" w14:textId="77777777" w:rsidR="00A26FF4" w:rsidRDefault="00A26FF4" w:rsidP="00A26FF4">
      <w:pPr>
        <w:pStyle w:val="Sansinterligne"/>
        <w:ind w:left="38" w:right="-108" w:hanging="38"/>
        <w:jc w:val="center"/>
        <w:rPr>
          <w:rFonts w:cs="Calibri"/>
          <w:b/>
          <w:sz w:val="26"/>
          <w:szCs w:val="26"/>
        </w:rPr>
      </w:pPr>
    </w:p>
    <w:p w14:paraId="0353A360" w14:textId="77777777" w:rsidR="00A26FF4" w:rsidRDefault="00A26FF4" w:rsidP="00A26FF4">
      <w:pPr>
        <w:pStyle w:val="Sansinterligne"/>
        <w:ind w:left="38" w:right="-108" w:hanging="38"/>
        <w:jc w:val="center"/>
        <w:rPr>
          <w:rFonts w:cs="Calibri"/>
          <w:b/>
          <w:sz w:val="26"/>
          <w:szCs w:val="26"/>
        </w:rPr>
      </w:pPr>
    </w:p>
    <w:p w14:paraId="3AAF537F" w14:textId="77777777" w:rsidR="00A26FF4" w:rsidRDefault="00A26FF4" w:rsidP="00A26FF4">
      <w:pPr>
        <w:pStyle w:val="Sansinterligne"/>
        <w:ind w:left="38" w:right="-108" w:hanging="38"/>
        <w:jc w:val="center"/>
        <w:rPr>
          <w:rFonts w:cs="Calibri"/>
          <w:b/>
          <w:sz w:val="26"/>
          <w:szCs w:val="26"/>
        </w:rPr>
      </w:pPr>
    </w:p>
    <w:p w14:paraId="7322FCC3" w14:textId="77777777" w:rsidR="00A26FF4" w:rsidRPr="00A01627" w:rsidRDefault="00A26FF4" w:rsidP="00A26FF4">
      <w:pPr>
        <w:pStyle w:val="Sansinterligne"/>
        <w:ind w:left="38" w:right="-108" w:hanging="38"/>
        <w:jc w:val="center"/>
        <w:rPr>
          <w:rFonts w:cs="Calibri"/>
          <w:b/>
          <w:sz w:val="8"/>
          <w:szCs w:val="8"/>
        </w:rPr>
      </w:pPr>
    </w:p>
    <w:p w14:paraId="1823998E" w14:textId="28C6ABF0" w:rsidR="009A0719" w:rsidRDefault="009A0719" w:rsidP="00A26FF4">
      <w:pPr>
        <w:pStyle w:val="TableParagraph"/>
        <w:tabs>
          <w:tab w:val="left" w:pos="3521"/>
          <w:tab w:val="left" w:pos="5589"/>
        </w:tabs>
        <w:spacing w:line="240" w:lineRule="auto"/>
        <w:ind w:left="38" w:right="-115"/>
        <w:jc w:val="center"/>
        <w:rPr>
          <w:rFonts w:ascii="Calibri" w:hAnsi="Calibri" w:cs="Calibri"/>
          <w:sz w:val="32"/>
          <w:szCs w:val="32"/>
          <w:lang w:val="fr-FR"/>
        </w:rPr>
      </w:pPr>
      <w:r>
        <w:rPr>
          <w:rFonts w:ascii="Calibri" w:hAnsi="Calibri" w:cs="Calibri"/>
          <w:sz w:val="32"/>
          <w:szCs w:val="32"/>
          <w:lang w:val="fr-FR"/>
        </w:rPr>
        <w:t>GASNIER Laura</w:t>
      </w:r>
      <w:r w:rsidR="00A26FF4" w:rsidRPr="00A26FF4">
        <w:rPr>
          <w:rFonts w:ascii="Calibri" w:hAnsi="Calibri" w:cs="Calibri"/>
          <w:sz w:val="32"/>
          <w:szCs w:val="32"/>
          <w:lang w:val="fr-FR"/>
        </w:rPr>
        <w:t xml:space="preserve"> (</w:t>
      </w:r>
      <w:r>
        <w:rPr>
          <w:rFonts w:ascii="Calibri" w:hAnsi="Calibri" w:cs="Calibri"/>
          <w:sz w:val="32"/>
          <w:szCs w:val="32"/>
          <w:lang w:val="fr-FR"/>
        </w:rPr>
        <w:t>Entente St Pierraise)</w:t>
      </w:r>
    </w:p>
    <w:p w14:paraId="2047BC94" w14:textId="3AC6A505" w:rsidR="00A26FF4" w:rsidRPr="00A26FF4" w:rsidRDefault="009A0719" w:rsidP="00A26FF4">
      <w:pPr>
        <w:pStyle w:val="TableParagraph"/>
        <w:tabs>
          <w:tab w:val="left" w:pos="3521"/>
          <w:tab w:val="left" w:pos="5589"/>
        </w:tabs>
        <w:spacing w:line="240" w:lineRule="auto"/>
        <w:ind w:left="38" w:right="-115"/>
        <w:jc w:val="center"/>
        <w:rPr>
          <w:rFonts w:ascii="Calibri" w:hAnsi="Calibri" w:cs="Calibri"/>
          <w:sz w:val="32"/>
          <w:szCs w:val="32"/>
          <w:lang w:val="fr-FR"/>
        </w:rPr>
      </w:pPr>
      <w:r>
        <w:rPr>
          <w:rFonts w:ascii="Calibri" w:hAnsi="Calibri" w:cs="Calibri"/>
          <w:sz w:val="32"/>
          <w:szCs w:val="32"/>
          <w:lang w:val="fr-FR"/>
        </w:rPr>
        <w:t>LEROY Philippe (Neubourg QTT</w:t>
      </w:r>
      <w:r w:rsidR="00A26FF4" w:rsidRPr="00A26FF4">
        <w:rPr>
          <w:rFonts w:ascii="Calibri" w:hAnsi="Calibri" w:cs="Calibri"/>
          <w:sz w:val="32"/>
          <w:szCs w:val="32"/>
          <w:lang w:val="fr-FR"/>
        </w:rPr>
        <w:t>)</w:t>
      </w:r>
    </w:p>
    <w:p w14:paraId="092FE403" w14:textId="77777777" w:rsidR="00A26FF4" w:rsidRDefault="00A26FF4"/>
    <w:sectPr w:rsidR="00A26FF4" w:rsidSect="00A26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97C3" w14:textId="77777777" w:rsidR="00E6613F" w:rsidRDefault="00E6613F" w:rsidP="00A26FF4">
      <w:pPr>
        <w:spacing w:after="0" w:line="240" w:lineRule="auto"/>
      </w:pPr>
      <w:r>
        <w:separator/>
      </w:r>
    </w:p>
  </w:endnote>
  <w:endnote w:type="continuationSeparator" w:id="0">
    <w:p w14:paraId="0D9A7612" w14:textId="77777777" w:rsidR="00E6613F" w:rsidRDefault="00E6613F" w:rsidP="00A2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7607" w14:textId="77777777" w:rsidR="00A26FF4" w:rsidRDefault="00A26F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7927" w14:textId="03E8D3AA" w:rsidR="00A26FF4" w:rsidRDefault="00A26FF4">
    <w:pPr>
      <w:pStyle w:val="Pieddepage"/>
    </w:pPr>
    <w:r>
      <w:rPr>
        <w:noProof/>
      </w:rPr>
      <w:drawing>
        <wp:inline distT="0" distB="0" distL="0" distR="0" wp14:anchorId="160CC759" wp14:editId="516682C9">
          <wp:extent cx="5760720" cy="946785"/>
          <wp:effectExtent l="0" t="0" r="0" b="5715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E48A" w14:textId="77777777" w:rsidR="00A26FF4" w:rsidRDefault="00A26F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63F5" w14:textId="77777777" w:rsidR="00E6613F" w:rsidRDefault="00E6613F" w:rsidP="00A26FF4">
      <w:pPr>
        <w:spacing w:after="0" w:line="240" w:lineRule="auto"/>
      </w:pPr>
      <w:r>
        <w:separator/>
      </w:r>
    </w:p>
  </w:footnote>
  <w:footnote w:type="continuationSeparator" w:id="0">
    <w:p w14:paraId="616DBA83" w14:textId="77777777" w:rsidR="00E6613F" w:rsidRDefault="00E6613F" w:rsidP="00A2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9C29" w14:textId="77777777" w:rsidR="00A26FF4" w:rsidRDefault="00A26F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512F" w14:textId="1E554E2A" w:rsidR="00A26FF4" w:rsidRDefault="00A26FF4">
    <w:pPr>
      <w:pStyle w:val="En-tte"/>
    </w:pPr>
    <w:r>
      <w:rPr>
        <w:noProof/>
      </w:rPr>
      <w:drawing>
        <wp:inline distT="0" distB="0" distL="0" distR="0" wp14:anchorId="6187C30A" wp14:editId="3BBDAD26">
          <wp:extent cx="5760720" cy="92773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03A2B" w14:textId="77777777" w:rsidR="00A26FF4" w:rsidRDefault="00A26F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3B6F" w14:textId="77777777" w:rsidR="00A26FF4" w:rsidRDefault="00A26F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F4"/>
    <w:rsid w:val="000C07CE"/>
    <w:rsid w:val="009A0719"/>
    <w:rsid w:val="00A26FF4"/>
    <w:rsid w:val="00E6613F"/>
    <w:rsid w:val="00F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1F83C"/>
  <w15:chartTrackingRefBased/>
  <w15:docId w15:val="{218358FA-4B9C-4825-B8D6-587B72A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6F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A26FF4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2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FF4"/>
  </w:style>
  <w:style w:type="paragraph" w:styleId="Pieddepage">
    <w:name w:val="footer"/>
    <w:basedOn w:val="Normal"/>
    <w:link w:val="PieddepageCar"/>
    <w:uiPriority w:val="99"/>
    <w:unhideWhenUsed/>
    <w:rsid w:val="00A2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de Normandie Tennis de Table</dc:creator>
  <cp:keywords/>
  <dc:description/>
  <cp:lastModifiedBy>Ligue de Normandie Tennis de Table</cp:lastModifiedBy>
  <cp:revision>2</cp:revision>
  <dcterms:created xsi:type="dcterms:W3CDTF">2022-09-26T06:39:00Z</dcterms:created>
  <dcterms:modified xsi:type="dcterms:W3CDTF">2022-09-26T06:39:00Z</dcterms:modified>
</cp:coreProperties>
</file>